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068D" w14:textId="77777777" w:rsidR="00636B62" w:rsidRDefault="00636B62" w:rsidP="00636B62">
      <w:pPr>
        <w:pStyle w:val="NoSpacing"/>
      </w:pPr>
      <w:r>
        <w:t>______________________________________________________________________________________</w:t>
      </w:r>
    </w:p>
    <w:p w14:paraId="10D126E4" w14:textId="77777777" w:rsidR="00636B62" w:rsidRPr="00AB0233" w:rsidRDefault="00636B62" w:rsidP="00636B6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AB0233">
        <w:rPr>
          <w:rFonts w:ascii="Times New Roman" w:hAnsi="Times New Roman"/>
          <w:sz w:val="20"/>
          <w:szCs w:val="20"/>
        </w:rPr>
        <w:t>(fizinio asmens vardas ir pavardė/juridinio asmens pavadinimas)</w:t>
      </w:r>
    </w:p>
    <w:p w14:paraId="42CDC03C" w14:textId="77777777" w:rsidR="00636B62" w:rsidRDefault="00636B62" w:rsidP="00636B62">
      <w:pPr>
        <w:pStyle w:val="NoSpacing"/>
        <w:jc w:val="center"/>
        <w:rPr>
          <w:rFonts w:ascii="Times New Roman" w:hAnsi="Times New Roman"/>
        </w:rPr>
      </w:pPr>
    </w:p>
    <w:p w14:paraId="6A549B9B" w14:textId="77777777" w:rsidR="00636B62" w:rsidRDefault="00636B62" w:rsidP="00636B62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4AE27308" w14:textId="77777777" w:rsidR="00636B62" w:rsidRPr="00AB0233" w:rsidRDefault="00636B62" w:rsidP="00636B6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AB0233">
        <w:rPr>
          <w:rFonts w:ascii="Times New Roman" w:hAnsi="Times New Roman"/>
          <w:sz w:val="20"/>
          <w:szCs w:val="20"/>
        </w:rPr>
        <w:t>(gyvenamosios vietos adresas/buveinės adresas)</w:t>
      </w:r>
    </w:p>
    <w:p w14:paraId="6C63DF0F" w14:textId="77777777" w:rsidR="00636B62" w:rsidRDefault="00636B62" w:rsidP="00636B62">
      <w:pPr>
        <w:pStyle w:val="NoSpacing"/>
        <w:jc w:val="center"/>
        <w:rPr>
          <w:rFonts w:ascii="Times New Roman" w:hAnsi="Times New Roman"/>
        </w:rPr>
      </w:pPr>
    </w:p>
    <w:p w14:paraId="4E712488" w14:textId="77777777" w:rsidR="00636B62" w:rsidRDefault="00636B62" w:rsidP="00636B62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14:paraId="65934667" w14:textId="77777777" w:rsidR="00636B62" w:rsidRDefault="00636B62" w:rsidP="00636B6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AB0233">
        <w:rPr>
          <w:rFonts w:ascii="Times New Roman" w:hAnsi="Times New Roman"/>
          <w:sz w:val="20"/>
          <w:szCs w:val="20"/>
        </w:rPr>
        <w:t>(telefono Nr., fakso Nr., el. pašto adresas)</w:t>
      </w:r>
    </w:p>
    <w:p w14:paraId="5E00C4D1" w14:textId="77777777" w:rsidR="00636B62" w:rsidRDefault="00636B62" w:rsidP="00636B62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5E8B793D" w14:textId="77777777" w:rsidR="00636B62" w:rsidRDefault="00636B62" w:rsidP="00636B62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27B707E8" w14:textId="77777777" w:rsidR="00636B62" w:rsidRDefault="00636B62" w:rsidP="00636B6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Zarasų </w:t>
      </w:r>
      <w:r w:rsidRPr="00AB0233">
        <w:rPr>
          <w:rFonts w:ascii="Times New Roman" w:hAnsi="Times New Roman"/>
          <w:sz w:val="24"/>
          <w:szCs w:val="24"/>
        </w:rPr>
        <w:t>rajono savivaldybės administracijai</w:t>
      </w:r>
    </w:p>
    <w:p w14:paraId="33B71497" w14:textId="77777777" w:rsidR="00636B62" w:rsidRDefault="00636B62" w:rsidP="00636B62">
      <w:pPr>
        <w:pStyle w:val="NoSpacing"/>
        <w:rPr>
          <w:rFonts w:ascii="Times New Roman" w:hAnsi="Times New Roman"/>
          <w:sz w:val="24"/>
          <w:szCs w:val="24"/>
        </w:rPr>
      </w:pPr>
    </w:p>
    <w:p w14:paraId="119DBF5F" w14:textId="77777777" w:rsidR="00636B62" w:rsidRDefault="00636B62" w:rsidP="00636B62">
      <w:pPr>
        <w:pStyle w:val="NoSpacing"/>
        <w:rPr>
          <w:rFonts w:ascii="Times New Roman" w:hAnsi="Times New Roman"/>
          <w:sz w:val="24"/>
          <w:szCs w:val="24"/>
        </w:rPr>
      </w:pPr>
    </w:p>
    <w:p w14:paraId="6BC3632B" w14:textId="77777777" w:rsidR="00636B62" w:rsidRDefault="00636B62" w:rsidP="00636B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PRAŠYMAS</w:t>
      </w:r>
    </w:p>
    <w:p w14:paraId="41C069A6" w14:textId="77777777" w:rsidR="00636B62" w:rsidRDefault="00636B62" w:rsidP="00636B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KULTŪROS PAVELDO OBJEKTO BŪKLĖS PATIKRINIMO</w:t>
      </w:r>
    </w:p>
    <w:p w14:paraId="0DA1D70E" w14:textId="77777777" w:rsidR="00636B62" w:rsidRDefault="00636B62" w:rsidP="00636B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4C3EE15" w14:textId="77777777" w:rsidR="00636B62" w:rsidRDefault="00636B62" w:rsidP="00636B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</w:t>
      </w:r>
    </w:p>
    <w:p w14:paraId="3B9165BC" w14:textId="77777777" w:rsidR="00636B62" w:rsidRDefault="00636B62" w:rsidP="00636B6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B0233">
        <w:rPr>
          <w:rFonts w:ascii="Times New Roman" w:hAnsi="Times New Roman"/>
          <w:sz w:val="24"/>
          <w:szCs w:val="24"/>
        </w:rPr>
        <w:t>(data)</w:t>
      </w:r>
    </w:p>
    <w:p w14:paraId="53F8A96C" w14:textId="77777777" w:rsidR="00636B62" w:rsidRDefault="00636B62" w:rsidP="00636B62">
      <w:pPr>
        <w:pStyle w:val="NoSpacing"/>
        <w:rPr>
          <w:rFonts w:ascii="Times New Roman" w:hAnsi="Times New Roman"/>
          <w:sz w:val="24"/>
          <w:szCs w:val="24"/>
        </w:rPr>
      </w:pPr>
    </w:p>
    <w:p w14:paraId="0588830F" w14:textId="77777777" w:rsidR="00636B62" w:rsidRDefault="00636B62" w:rsidP="00636B6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1187C5C" w14:textId="77777777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Vadovaudamasis (-iesi) Lietuvos Respublikos nekilnojamojo kultūros paveldo apsaugos įstatymo 6,15 straipsniais ir Lietuvos Respublikos kultūros ministro 2005 m. gegužės 9 d. įsakymu Nr. ĮV-199 „Dėl Kultūros paveldo objekto būklės tikrinimo taisyklių patvirtinimo“,  prašau (-ome) patikrinti kultūros paveldo objekto ______________________________________________</w:t>
      </w:r>
    </w:p>
    <w:p w14:paraId="0367D22E" w14:textId="66696D13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AB023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pavadinimas, a</w:t>
      </w:r>
      <w:r w:rsidRPr="00AB0233">
        <w:rPr>
          <w:rFonts w:ascii="Times New Roman" w:hAnsi="Times New Roman"/>
          <w:sz w:val="20"/>
          <w:szCs w:val="20"/>
        </w:rPr>
        <w:t>dresas)</w:t>
      </w:r>
    </w:p>
    <w:p w14:paraId="40F6F2BF" w14:textId="77777777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būklę ir parengti kultūros paveldo objekto būklės patikrinimo aktą. </w:t>
      </w:r>
    </w:p>
    <w:p w14:paraId="5CCB6087" w14:textId="77777777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Kultūros paveldo objekto būklės patikrinimo tikslas – sudaryti sandorį dėl kultūros paveldo objekto.</w:t>
      </w:r>
    </w:p>
    <w:p w14:paraId="0142FE67" w14:textId="77777777" w:rsidR="00636B62" w:rsidRDefault="00636B62" w:rsidP="00636B62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226635A" w14:textId="77777777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14:paraId="15BE3470" w14:textId="77777777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C0BF2">
        <w:rPr>
          <w:rFonts w:ascii="Times New Roman" w:hAnsi="Times New Roman"/>
          <w:sz w:val="24"/>
          <w:szCs w:val="24"/>
        </w:rPr>
        <w:t>Išrašo iš centrinio duomenų banko apie Nekilnojamojo turto registre įregistruotą nekilnojamąjį daiktą ir teises į jį</w:t>
      </w:r>
      <w:r>
        <w:rPr>
          <w:rFonts w:ascii="Times New Roman" w:hAnsi="Times New Roman"/>
          <w:sz w:val="24"/>
          <w:szCs w:val="24"/>
        </w:rPr>
        <w:t xml:space="preserve"> kopija, ___lapas (-ai).</w:t>
      </w:r>
    </w:p>
    <w:p w14:paraId="3CEE6944" w14:textId="77777777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>Patalpų kadastrinių matavimų (inventorinio) plano kopija*, ___lapas (-ai).</w:t>
      </w:r>
    </w:p>
    <w:p w14:paraId="21492637" w14:textId="77777777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Žemės sklypo plano kopija, ___lapas (-ai).</w:t>
      </w:r>
    </w:p>
    <w:p w14:paraId="0E4BD94F" w14:textId="77777777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6C0BF2">
        <w:rPr>
          <w:rFonts w:ascii="Times New Roman" w:hAnsi="Times New Roman"/>
          <w:color w:val="000000"/>
          <w:sz w:val="24"/>
          <w:szCs w:val="24"/>
        </w:rPr>
        <w:t>Nekilnojamojo kultūros paveldo apsaugos sutarties ir (ar) apsaugos reglamento, jei tokia sutartis ar toks apsaugos reglamentas yra sudaryti su Kultūros paveldo departamento prie Kultūros ministerijos Marijampolės</w:t>
      </w:r>
      <w:r>
        <w:rPr>
          <w:rFonts w:ascii="Times New Roman" w:hAnsi="Times New Roman"/>
          <w:color w:val="000000"/>
          <w:sz w:val="24"/>
          <w:szCs w:val="24"/>
        </w:rPr>
        <w:t xml:space="preserve"> teritoriniu padaliniu, kopijos, ___ lapas, (-ai).</w:t>
      </w:r>
    </w:p>
    <w:p w14:paraId="0EDC7090" w14:textId="77777777" w:rsidR="00636B62" w:rsidRDefault="00636B62" w:rsidP="00636B62">
      <w:pPr>
        <w:pStyle w:val="NoSpacing"/>
        <w:ind w:firstLine="9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6C0BF2">
        <w:rPr>
          <w:rFonts w:ascii="Times New Roman" w:hAnsi="Times New Roman"/>
          <w:color w:val="000000"/>
          <w:sz w:val="24"/>
          <w:szCs w:val="24"/>
        </w:rPr>
        <w:t>Įgaliojimo</w:t>
      </w:r>
      <w:r>
        <w:rPr>
          <w:rFonts w:ascii="Times New Roman" w:hAnsi="Times New Roman"/>
          <w:color w:val="000000"/>
          <w:sz w:val="24"/>
          <w:szCs w:val="24"/>
        </w:rPr>
        <w:t xml:space="preserve"> atstovauti fizinį/juridinį asmenį</w:t>
      </w:r>
      <w:r w:rsidRPr="006C0BF2">
        <w:rPr>
          <w:rFonts w:ascii="Times New Roman" w:hAnsi="Times New Roman"/>
          <w:color w:val="000000"/>
          <w:sz w:val="24"/>
          <w:szCs w:val="24"/>
        </w:rPr>
        <w:t xml:space="preserve"> kopija</w:t>
      </w:r>
      <w:r>
        <w:rPr>
          <w:rFonts w:ascii="Times New Roman" w:hAnsi="Times New Roman"/>
          <w:color w:val="000000"/>
          <w:sz w:val="24"/>
          <w:szCs w:val="24"/>
        </w:rPr>
        <w:t>**, ___lapas (-ai).</w:t>
      </w:r>
    </w:p>
    <w:p w14:paraId="39D6F504" w14:textId="77777777" w:rsidR="00636B62" w:rsidRDefault="00636B62" w:rsidP="00636B6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8276D8" w14:textId="77777777" w:rsidR="00636B62" w:rsidRDefault="00636B62" w:rsidP="00636B6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15EE85" w14:textId="77777777" w:rsidR="00636B62" w:rsidRDefault="00636B62" w:rsidP="00636B6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     _____________   ______________________</w:t>
      </w:r>
    </w:p>
    <w:p w14:paraId="226C4B0C" w14:textId="77777777" w:rsidR="00636B62" w:rsidRPr="000E6B2E" w:rsidRDefault="00636B62" w:rsidP="00636B62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(j</w:t>
      </w:r>
      <w:r w:rsidRPr="000E6B2E">
        <w:rPr>
          <w:rFonts w:ascii="Times New Roman" w:hAnsi="Times New Roman"/>
          <w:sz w:val="20"/>
          <w:szCs w:val="20"/>
        </w:rPr>
        <w:t>uridinio asmens vadovo (atstovo) pareigų pavadinimas)</w:t>
      </w:r>
      <w:r>
        <w:rPr>
          <w:rFonts w:ascii="Times New Roman" w:hAnsi="Times New Roman"/>
          <w:sz w:val="20"/>
          <w:szCs w:val="20"/>
        </w:rPr>
        <w:t>***        (parašas)                        (vardas, pavardė)****</w:t>
      </w:r>
    </w:p>
    <w:p w14:paraId="2F87BFF6" w14:textId="77777777" w:rsidR="00636B62" w:rsidRDefault="00636B62" w:rsidP="00636B6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5DC077A" w14:textId="77777777" w:rsidR="00636B62" w:rsidRDefault="00636B62" w:rsidP="00636B6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5179541" w14:textId="77777777" w:rsidR="00636B62" w:rsidRPr="006C0BF2" w:rsidRDefault="00636B62" w:rsidP="00636B6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4C5D8D2" w14:textId="77777777" w:rsidR="00636B62" w:rsidRDefault="00636B62" w:rsidP="00636B62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0E6B2E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pridedama, jei aktas surašomas statiniui. Pastaba – e</w:t>
      </w:r>
      <w:r w:rsidRPr="000E6B2E">
        <w:rPr>
          <w:rFonts w:ascii="Times New Roman" w:hAnsi="Times New Roman"/>
          <w:sz w:val="20"/>
          <w:szCs w:val="20"/>
        </w:rPr>
        <w:t>sama objekto būklė turi atitikti kadastro plano duomenis</w:t>
      </w:r>
      <w:r>
        <w:rPr>
          <w:rFonts w:ascii="Times New Roman" w:hAnsi="Times New Roman"/>
          <w:sz w:val="20"/>
          <w:szCs w:val="20"/>
        </w:rPr>
        <w:t>.</w:t>
      </w:r>
    </w:p>
    <w:p w14:paraId="451BD3F2" w14:textId="77777777" w:rsidR="00636B62" w:rsidRDefault="00636B62" w:rsidP="00636B62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pridedama, kai pareiškėjas yra ne savininkas (pardavėjas ar kitaip valdymo teises perduodantis kultūros paveldo objekto valdytojas).</w:t>
      </w:r>
    </w:p>
    <w:p w14:paraId="579EB4B8" w14:textId="77777777" w:rsidR="00636B62" w:rsidRDefault="00636B62" w:rsidP="00636B62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***pildoma, kai pareiškėjas yra juridinis asmuo.</w:t>
      </w:r>
    </w:p>
    <w:p w14:paraId="7E87CD75" w14:textId="77777777" w:rsidR="00636B62" w:rsidRPr="000E6B2E" w:rsidRDefault="00636B62" w:rsidP="00636B62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 prašymą pasirašo visi kultūros paveldo objekto savininkai arba vienas iš jų, turintis notaro patvirtintą įgaliojimą atstovauti kitiems asmenims.</w:t>
      </w:r>
    </w:p>
    <w:p w14:paraId="0C462848" w14:textId="77777777" w:rsidR="006455F8" w:rsidRDefault="006455F8"/>
    <w:sectPr w:rsidR="006455F8" w:rsidSect="00636B6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62"/>
    <w:rsid w:val="001B3F89"/>
    <w:rsid w:val="00636B62"/>
    <w:rsid w:val="006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E248"/>
  <w15:chartTrackingRefBased/>
  <w15:docId w15:val="{356938F0-C87E-4E72-917C-7EE77BF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B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ZrsaOffice3</dc:creator>
  <cp:keywords/>
  <dc:description/>
  <cp:lastModifiedBy>ZrsaOffice7</cp:lastModifiedBy>
  <cp:revision>2</cp:revision>
  <dcterms:created xsi:type="dcterms:W3CDTF">2022-12-06T11:14:00Z</dcterms:created>
  <dcterms:modified xsi:type="dcterms:W3CDTF">2022-12-07T16:12:00Z</dcterms:modified>
</cp:coreProperties>
</file>