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6CE52" w14:textId="77777777" w:rsidR="00212FD9" w:rsidRPr="005919FF" w:rsidRDefault="00212FD9" w:rsidP="00212FD9">
      <w:pPr>
        <w:ind w:left="4820"/>
        <w:jc w:val="both"/>
        <w:rPr>
          <w:sz w:val="24"/>
          <w:szCs w:val="24"/>
          <w:lang w:val="lt-LT"/>
        </w:rPr>
      </w:pPr>
      <w:r w:rsidRPr="005919FF">
        <w:rPr>
          <w:sz w:val="24"/>
          <w:szCs w:val="24"/>
          <w:lang w:val="lt-LT"/>
        </w:rPr>
        <w:t>PATVIRTINTA</w:t>
      </w:r>
    </w:p>
    <w:p w14:paraId="4CE5DCC8" w14:textId="77777777" w:rsidR="00212FD9" w:rsidRPr="005919FF" w:rsidRDefault="00212FD9" w:rsidP="00212FD9">
      <w:pPr>
        <w:ind w:left="4820"/>
        <w:jc w:val="both"/>
        <w:rPr>
          <w:sz w:val="24"/>
          <w:szCs w:val="24"/>
          <w:lang w:val="lt-LT"/>
        </w:rPr>
      </w:pPr>
      <w:r w:rsidRPr="005919FF">
        <w:rPr>
          <w:sz w:val="24"/>
          <w:szCs w:val="24"/>
          <w:lang w:val="lt-LT"/>
        </w:rPr>
        <w:t>Zarasų rajono savivaldybės mero</w:t>
      </w:r>
    </w:p>
    <w:p w14:paraId="2953B8F4" w14:textId="136D8240" w:rsidR="00212FD9" w:rsidRPr="005919FF" w:rsidRDefault="00212FD9" w:rsidP="00212FD9">
      <w:pPr>
        <w:ind w:left="4820"/>
        <w:jc w:val="both"/>
        <w:rPr>
          <w:sz w:val="24"/>
          <w:szCs w:val="24"/>
          <w:lang w:val="lt-LT"/>
        </w:rPr>
      </w:pPr>
      <w:r w:rsidRPr="005919FF">
        <w:rPr>
          <w:sz w:val="24"/>
          <w:szCs w:val="24"/>
          <w:lang w:val="lt-LT"/>
        </w:rPr>
        <w:t>202</w:t>
      </w:r>
      <w:r>
        <w:rPr>
          <w:sz w:val="24"/>
          <w:szCs w:val="24"/>
          <w:lang w:val="lt-LT"/>
        </w:rPr>
        <w:t>4</w:t>
      </w:r>
      <w:r w:rsidRPr="005919FF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balandžio 17</w:t>
      </w:r>
      <w:r w:rsidRPr="005919FF">
        <w:rPr>
          <w:sz w:val="24"/>
          <w:szCs w:val="24"/>
          <w:lang w:val="lt-LT"/>
        </w:rPr>
        <w:t xml:space="preserve"> d. potvarkiu Nr. </w:t>
      </w:r>
      <w:r>
        <w:rPr>
          <w:sz w:val="24"/>
          <w:szCs w:val="24"/>
          <w:lang w:val="lt-LT"/>
        </w:rPr>
        <w:t>P-168</w:t>
      </w:r>
      <w:r w:rsidRPr="005919FF">
        <w:rPr>
          <w:sz w:val="24"/>
          <w:szCs w:val="24"/>
          <w:lang w:val="lt-LT"/>
        </w:rPr>
        <w:t xml:space="preserve">  </w:t>
      </w:r>
    </w:p>
    <w:p w14:paraId="0BEB2962" w14:textId="77777777" w:rsidR="00212FD9" w:rsidRPr="005919FF" w:rsidRDefault="00212FD9" w:rsidP="00212FD9">
      <w:pPr>
        <w:tabs>
          <w:tab w:val="left" w:pos="5529"/>
        </w:tabs>
        <w:ind w:left="5529" w:right="-86"/>
        <w:jc w:val="center"/>
        <w:rPr>
          <w:lang w:val="lt-LT"/>
        </w:rPr>
      </w:pPr>
    </w:p>
    <w:p w14:paraId="579F45AE" w14:textId="77777777" w:rsidR="00212FD9" w:rsidRPr="005919FF" w:rsidRDefault="00212FD9" w:rsidP="00212FD9">
      <w:pPr>
        <w:jc w:val="center"/>
        <w:rPr>
          <w:rFonts w:eastAsia="Calibri"/>
          <w:b/>
          <w:bCs/>
          <w:sz w:val="24"/>
          <w:szCs w:val="24"/>
          <w:lang w:val="lt-LT"/>
        </w:rPr>
      </w:pPr>
    </w:p>
    <w:p w14:paraId="1440FD14" w14:textId="77777777" w:rsidR="00212FD9" w:rsidRPr="00781128" w:rsidRDefault="00212FD9" w:rsidP="00212FD9">
      <w:pPr>
        <w:rPr>
          <w:rFonts w:eastAsia="Calibri"/>
          <w:lang w:val="lt-LT"/>
        </w:rPr>
      </w:pPr>
      <w:r w:rsidRPr="005919FF">
        <w:rPr>
          <w:rFonts w:eastAsia="Calibri"/>
          <w:sz w:val="24"/>
          <w:szCs w:val="24"/>
          <w:lang w:val="lt-LT"/>
        </w:rPr>
        <w:t>______________________________________________________________________________</w:t>
      </w:r>
      <w:r>
        <w:rPr>
          <w:rFonts w:eastAsia="Calibri"/>
          <w:sz w:val="24"/>
          <w:szCs w:val="24"/>
          <w:lang w:val="lt-LT"/>
        </w:rPr>
        <w:t xml:space="preserve"> </w:t>
      </w:r>
      <w:r w:rsidRPr="005919FF">
        <w:rPr>
          <w:rFonts w:eastAsia="Calibri"/>
          <w:lang w:val="lt-LT"/>
        </w:rPr>
        <w:t>(Informacija apie renginio organizatorių: juridinio asmens rekvizitai: pavadinimas, kodas, adresas, telefonas, faksas,</w:t>
      </w:r>
    </w:p>
    <w:p w14:paraId="1C39AC14" w14:textId="77777777" w:rsidR="00212FD9" w:rsidRPr="005919FF" w:rsidRDefault="00212FD9" w:rsidP="00212FD9">
      <w:pPr>
        <w:jc w:val="both"/>
        <w:rPr>
          <w:rFonts w:eastAsia="Calibri"/>
          <w:sz w:val="24"/>
          <w:szCs w:val="24"/>
          <w:lang w:val="lt-LT"/>
        </w:rPr>
      </w:pPr>
      <w:r w:rsidRPr="005919FF">
        <w:rPr>
          <w:rFonts w:eastAsia="Calibri"/>
          <w:sz w:val="24"/>
          <w:szCs w:val="24"/>
          <w:lang w:val="lt-LT"/>
        </w:rPr>
        <w:t>______________________________________________________________________________</w:t>
      </w:r>
    </w:p>
    <w:p w14:paraId="6B8B3D80" w14:textId="77777777" w:rsidR="00212FD9" w:rsidRPr="005919FF" w:rsidRDefault="00212FD9" w:rsidP="00212FD9">
      <w:pPr>
        <w:jc w:val="center"/>
        <w:rPr>
          <w:rFonts w:eastAsia="Calibri"/>
          <w:lang w:val="lt-LT"/>
        </w:rPr>
      </w:pPr>
      <w:r w:rsidRPr="005919FF">
        <w:rPr>
          <w:rFonts w:eastAsia="Calibri"/>
          <w:lang w:val="lt-LT"/>
        </w:rPr>
        <w:t>e-paštas, interneto svetainė; fizinio asmens rekvizitai: vardas, pavardė, adresas, telefonas, faksas, e-paštas)</w:t>
      </w:r>
    </w:p>
    <w:p w14:paraId="57C34738" w14:textId="77777777" w:rsidR="00212FD9" w:rsidRPr="005919FF" w:rsidRDefault="00212FD9" w:rsidP="00212FD9">
      <w:pPr>
        <w:rPr>
          <w:rFonts w:eastAsia="Calibri"/>
          <w:lang w:val="lt-LT"/>
        </w:rPr>
      </w:pPr>
    </w:p>
    <w:p w14:paraId="79900296" w14:textId="77777777" w:rsidR="00212FD9" w:rsidRPr="005919FF" w:rsidRDefault="00212FD9" w:rsidP="00212FD9">
      <w:pPr>
        <w:rPr>
          <w:rFonts w:eastAsia="Calibri"/>
          <w:lang w:val="lt-LT"/>
        </w:rPr>
      </w:pPr>
    </w:p>
    <w:p w14:paraId="24C02D21" w14:textId="77777777" w:rsidR="00212FD9" w:rsidRPr="005919FF" w:rsidRDefault="00212FD9" w:rsidP="00212FD9">
      <w:pPr>
        <w:rPr>
          <w:rFonts w:eastAsia="Calibri"/>
          <w:sz w:val="24"/>
          <w:szCs w:val="24"/>
          <w:lang w:val="lt-LT"/>
        </w:rPr>
      </w:pPr>
      <w:r w:rsidRPr="005919FF">
        <w:rPr>
          <w:rFonts w:eastAsia="Calibri"/>
          <w:sz w:val="24"/>
          <w:szCs w:val="24"/>
          <w:lang w:val="lt-LT"/>
        </w:rPr>
        <w:t>Zarasų rajono savivaldybės merui</w:t>
      </w:r>
    </w:p>
    <w:p w14:paraId="7B900F8B" w14:textId="77777777" w:rsidR="00212FD9" w:rsidRPr="005919FF" w:rsidRDefault="00212FD9" w:rsidP="00212FD9">
      <w:pPr>
        <w:rPr>
          <w:rFonts w:eastAsia="Calibri"/>
          <w:lang w:val="lt-LT"/>
        </w:rPr>
      </w:pPr>
    </w:p>
    <w:p w14:paraId="60B14F6A" w14:textId="77777777" w:rsidR="00212FD9" w:rsidRPr="005919FF" w:rsidRDefault="00212FD9" w:rsidP="00212FD9">
      <w:pPr>
        <w:jc w:val="center"/>
        <w:rPr>
          <w:rFonts w:eastAsia="Calibri"/>
          <w:b/>
          <w:bCs/>
          <w:sz w:val="24"/>
          <w:szCs w:val="24"/>
          <w:lang w:val="lt-LT"/>
        </w:rPr>
      </w:pPr>
      <w:r w:rsidRPr="005919FF">
        <w:rPr>
          <w:rFonts w:eastAsia="Calibri"/>
          <w:b/>
          <w:bCs/>
          <w:sz w:val="24"/>
          <w:szCs w:val="24"/>
          <w:lang w:val="lt-LT"/>
        </w:rPr>
        <w:t xml:space="preserve">PRAŠYMAS </w:t>
      </w:r>
    </w:p>
    <w:p w14:paraId="0D408288" w14:textId="77777777" w:rsidR="00212FD9" w:rsidRPr="005919FF" w:rsidRDefault="00212FD9" w:rsidP="00212FD9">
      <w:pPr>
        <w:jc w:val="center"/>
        <w:rPr>
          <w:rFonts w:eastAsia="Calibri"/>
          <w:b/>
          <w:bCs/>
          <w:sz w:val="24"/>
          <w:szCs w:val="24"/>
          <w:lang w:val="lt-LT"/>
        </w:rPr>
      </w:pPr>
      <w:r w:rsidRPr="005919FF">
        <w:rPr>
          <w:rFonts w:eastAsia="Calibri"/>
          <w:b/>
          <w:bCs/>
          <w:sz w:val="24"/>
          <w:szCs w:val="24"/>
          <w:lang w:val="lt-LT"/>
        </w:rPr>
        <w:t>ORGANIZUOTI RENGINĮ VIEŠOJOJE VIETOJE</w:t>
      </w:r>
    </w:p>
    <w:p w14:paraId="7EDC59E5" w14:textId="77777777" w:rsidR="00212FD9" w:rsidRPr="005919FF" w:rsidRDefault="00212FD9" w:rsidP="00212FD9">
      <w:pPr>
        <w:jc w:val="center"/>
        <w:rPr>
          <w:rFonts w:eastAsia="Calibri"/>
          <w:b/>
          <w:bCs/>
          <w:sz w:val="24"/>
          <w:szCs w:val="24"/>
          <w:lang w:val="lt-LT"/>
        </w:rPr>
      </w:pPr>
    </w:p>
    <w:p w14:paraId="667192C3" w14:textId="77777777" w:rsidR="00212FD9" w:rsidRPr="005919FF" w:rsidRDefault="00212FD9" w:rsidP="00212FD9">
      <w:pPr>
        <w:jc w:val="center"/>
        <w:rPr>
          <w:rFonts w:eastAsia="Calibri"/>
          <w:sz w:val="24"/>
          <w:szCs w:val="24"/>
          <w:lang w:val="lt-LT"/>
        </w:rPr>
      </w:pPr>
      <w:r w:rsidRPr="005919FF">
        <w:rPr>
          <w:rFonts w:eastAsia="Calibri"/>
          <w:sz w:val="24"/>
          <w:szCs w:val="24"/>
          <w:lang w:val="lt-LT"/>
        </w:rPr>
        <w:t>_________________________</w:t>
      </w:r>
    </w:p>
    <w:p w14:paraId="2E182453" w14:textId="77777777" w:rsidR="00212FD9" w:rsidRPr="005919FF" w:rsidRDefault="00212FD9" w:rsidP="00212FD9">
      <w:pPr>
        <w:jc w:val="center"/>
        <w:rPr>
          <w:rFonts w:eastAsia="Calibri"/>
          <w:lang w:val="lt-LT"/>
        </w:rPr>
      </w:pPr>
      <w:r w:rsidRPr="005919FF">
        <w:rPr>
          <w:rFonts w:eastAsia="Calibri"/>
          <w:lang w:val="lt-LT"/>
        </w:rPr>
        <w:t>(data)</w:t>
      </w:r>
    </w:p>
    <w:p w14:paraId="6F3643B0" w14:textId="77777777" w:rsidR="00212FD9" w:rsidRPr="005919FF" w:rsidRDefault="00212FD9" w:rsidP="00212FD9">
      <w:pPr>
        <w:jc w:val="center"/>
        <w:rPr>
          <w:rFonts w:eastAsia="Calibri"/>
          <w:b/>
          <w:bCs/>
          <w:sz w:val="24"/>
          <w:szCs w:val="24"/>
          <w:lang w:val="lt-LT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0"/>
        <w:gridCol w:w="6060"/>
      </w:tblGrid>
      <w:tr w:rsidR="00212FD9" w:rsidRPr="005919FF" w14:paraId="56666A42" w14:textId="77777777" w:rsidTr="002C7E9B">
        <w:trPr>
          <w:trHeight w:val="675"/>
        </w:trPr>
        <w:tc>
          <w:tcPr>
            <w:tcW w:w="3580" w:type="dxa"/>
          </w:tcPr>
          <w:p w14:paraId="0FCFB858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pavadinimas:</w:t>
            </w:r>
          </w:p>
        </w:tc>
        <w:tc>
          <w:tcPr>
            <w:tcW w:w="6060" w:type="dxa"/>
          </w:tcPr>
          <w:p w14:paraId="2EDFAFC2" w14:textId="77777777" w:rsidR="00212FD9" w:rsidRPr="005919FF" w:rsidRDefault="00212FD9" w:rsidP="002C7E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5919FF" w14:paraId="36A3F735" w14:textId="77777777" w:rsidTr="002C7E9B">
        <w:trPr>
          <w:trHeight w:val="660"/>
        </w:trPr>
        <w:tc>
          <w:tcPr>
            <w:tcW w:w="3580" w:type="dxa"/>
          </w:tcPr>
          <w:p w14:paraId="32075C70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vieta:</w:t>
            </w:r>
          </w:p>
        </w:tc>
        <w:tc>
          <w:tcPr>
            <w:tcW w:w="6060" w:type="dxa"/>
          </w:tcPr>
          <w:p w14:paraId="5F721532" w14:textId="77777777" w:rsidR="00212FD9" w:rsidRPr="005919FF" w:rsidRDefault="00212FD9" w:rsidP="002C7E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5919FF" w14:paraId="7A955BC0" w14:textId="77777777" w:rsidTr="002C7E9B">
        <w:trPr>
          <w:trHeight w:val="570"/>
        </w:trPr>
        <w:tc>
          <w:tcPr>
            <w:tcW w:w="3580" w:type="dxa"/>
          </w:tcPr>
          <w:p w14:paraId="4B4F7023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data:</w:t>
            </w:r>
          </w:p>
        </w:tc>
        <w:tc>
          <w:tcPr>
            <w:tcW w:w="6060" w:type="dxa"/>
          </w:tcPr>
          <w:p w14:paraId="418DDE49" w14:textId="77777777" w:rsidR="00212FD9" w:rsidRPr="005919FF" w:rsidRDefault="00212FD9" w:rsidP="002C7E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5919FF" w14:paraId="0ED82E20" w14:textId="77777777" w:rsidTr="002C7E9B">
        <w:trPr>
          <w:trHeight w:val="465"/>
        </w:trPr>
        <w:tc>
          <w:tcPr>
            <w:tcW w:w="3580" w:type="dxa"/>
          </w:tcPr>
          <w:p w14:paraId="4EEDCEA8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laikas:</w:t>
            </w:r>
          </w:p>
        </w:tc>
        <w:tc>
          <w:tcPr>
            <w:tcW w:w="6060" w:type="dxa"/>
          </w:tcPr>
          <w:p w14:paraId="141DF141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Pradžia:  ______________________________________</w:t>
            </w:r>
          </w:p>
          <w:p w14:paraId="5BBD0581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  <w:p w14:paraId="7D891D38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Pabaiga: ______________________________________</w:t>
            </w:r>
          </w:p>
          <w:p w14:paraId="1032FB1C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</w:tr>
      <w:tr w:rsidR="00212FD9" w:rsidRPr="005919FF" w14:paraId="1EB3D7C9" w14:textId="77777777" w:rsidTr="002C7E9B">
        <w:trPr>
          <w:trHeight w:val="465"/>
        </w:trPr>
        <w:tc>
          <w:tcPr>
            <w:tcW w:w="3580" w:type="dxa"/>
          </w:tcPr>
          <w:p w14:paraId="166E4A02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Pasirengimo renginiui laikas: </w:t>
            </w:r>
          </w:p>
        </w:tc>
        <w:tc>
          <w:tcPr>
            <w:tcW w:w="6060" w:type="dxa"/>
          </w:tcPr>
          <w:p w14:paraId="2019F40A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59E0829E" w14:textId="77777777" w:rsidTr="002C7E9B">
        <w:trPr>
          <w:trHeight w:val="465"/>
        </w:trPr>
        <w:tc>
          <w:tcPr>
            <w:tcW w:w="3580" w:type="dxa"/>
          </w:tcPr>
          <w:p w14:paraId="7469FDAD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Galutinio renginio teritorijos sutvarkymo laikas (pasibaigus renginiui):</w:t>
            </w:r>
          </w:p>
          <w:p w14:paraId="2135D6E0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29812120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38FA25D9" w14:textId="77777777" w:rsidTr="002C7E9B">
        <w:trPr>
          <w:trHeight w:val="1080"/>
        </w:trPr>
        <w:tc>
          <w:tcPr>
            <w:tcW w:w="3580" w:type="dxa"/>
          </w:tcPr>
          <w:p w14:paraId="14FFD7DE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aprašymas: tikslai, tikslinė auditorija, forma, veiklos, partneriai, kita svarbi informacija</w:t>
            </w:r>
          </w:p>
          <w:p w14:paraId="36092BC7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18E139C0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  <w:p w14:paraId="13714708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  <w:p w14:paraId="7BBEADEF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  <w:p w14:paraId="5D239439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5919FF" w14:paraId="53C45395" w14:textId="77777777" w:rsidTr="002C7E9B">
        <w:trPr>
          <w:trHeight w:val="465"/>
        </w:trPr>
        <w:tc>
          <w:tcPr>
            <w:tcW w:w="3580" w:type="dxa"/>
          </w:tcPr>
          <w:p w14:paraId="6F8AD92F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dalyvių skaičius:</w:t>
            </w:r>
          </w:p>
          <w:p w14:paraId="3CBADABB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67661F1C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5919FF" w14:paraId="3D9656A8" w14:textId="77777777" w:rsidTr="002C7E9B">
        <w:trPr>
          <w:trHeight w:val="465"/>
        </w:trPr>
        <w:tc>
          <w:tcPr>
            <w:tcW w:w="3580" w:type="dxa"/>
          </w:tcPr>
          <w:p w14:paraId="2DC74FE0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Laukiamas renginio lankytojų skaičius:</w:t>
            </w:r>
          </w:p>
          <w:p w14:paraId="5250088F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63653B07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5919FF" w14:paraId="6258BEFA" w14:textId="77777777" w:rsidTr="002C7E9B">
        <w:trPr>
          <w:trHeight w:val="545"/>
        </w:trPr>
        <w:tc>
          <w:tcPr>
            <w:tcW w:w="3580" w:type="dxa"/>
          </w:tcPr>
          <w:p w14:paraId="4B874013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Nekomercinis/komercinis:</w:t>
            </w:r>
          </w:p>
          <w:p w14:paraId="1EB1F8F6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2CA8C9F6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F0369" w14:paraId="71935C30" w14:textId="77777777" w:rsidTr="002C7E9B">
        <w:trPr>
          <w:trHeight w:val="695"/>
        </w:trPr>
        <w:tc>
          <w:tcPr>
            <w:tcW w:w="3580" w:type="dxa"/>
          </w:tcPr>
          <w:p w14:paraId="01A36A25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saugos tarnyba ir</w:t>
            </w:r>
          </w:p>
          <w:p w14:paraId="752BC170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Utenos apskrities </w:t>
            </w:r>
          </w:p>
          <w:p w14:paraId="2AA8E824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vyriausiojo policijos komisariato Zarasų rajono policijos komisariato suderinimas: </w:t>
            </w:r>
          </w:p>
          <w:p w14:paraId="2CDE753C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060" w:type="dxa"/>
          </w:tcPr>
          <w:p w14:paraId="6D445590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23CD8168" w14:textId="77777777" w:rsidTr="002C7E9B">
        <w:trPr>
          <w:trHeight w:val="1627"/>
        </w:trPr>
        <w:tc>
          <w:tcPr>
            <w:tcW w:w="3580" w:type="dxa"/>
          </w:tcPr>
          <w:p w14:paraId="3D44866A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lastRenderedPageBreak/>
              <w:t>Pirminės medicininės pagalbos teikėjas renginyje ir</w:t>
            </w:r>
          </w:p>
          <w:p w14:paraId="08E5566B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Zarasų rajono savivaldybės viešosios įstaigos Pirminės sveikatos priežiūros centro suderinimas:</w:t>
            </w:r>
          </w:p>
          <w:p w14:paraId="61310C67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31B5BAD6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4FC9B029" w14:textId="77777777" w:rsidTr="002C7E9B">
        <w:trPr>
          <w:trHeight w:val="1301"/>
        </w:trPr>
        <w:tc>
          <w:tcPr>
            <w:tcW w:w="3580" w:type="dxa"/>
          </w:tcPr>
          <w:p w14:paraId="1DEA2835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Minimalių higienos reikalavimų renginio teritorijoje užtikrinimo paslaugų teikėjas ir renginio teritorijos seniūno suderinimas:</w:t>
            </w:r>
          </w:p>
          <w:p w14:paraId="3B154049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395011DA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628B3ED2" w14:textId="77777777" w:rsidTr="002C7E9B">
        <w:trPr>
          <w:trHeight w:val="1679"/>
        </w:trPr>
        <w:tc>
          <w:tcPr>
            <w:tcW w:w="3580" w:type="dxa"/>
          </w:tcPr>
          <w:p w14:paraId="0777F82E" w14:textId="77777777" w:rsidR="00212FD9" w:rsidRPr="005D0C8B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Renginio veiklos, kurioms taikomi priešgaisrinės saugos reikalavimai </w:t>
            </w:r>
            <w:r w:rsidRPr="005D0C8B">
              <w:rPr>
                <w:rFonts w:eastAsia="Calibri"/>
                <w:sz w:val="24"/>
                <w:szCs w:val="24"/>
                <w:lang w:val="lt-LT"/>
              </w:rPr>
              <w:t>(įvardinti)</w:t>
            </w:r>
            <w:r>
              <w:rPr>
                <w:rFonts w:eastAsia="Calibri"/>
                <w:sz w:val="24"/>
                <w:szCs w:val="24"/>
                <w:lang w:val="lt-LT"/>
              </w:rPr>
              <w:t>:</w:t>
            </w:r>
          </w:p>
          <w:p w14:paraId="2078A3AD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4F2BE8B5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6529E336" w14:textId="77777777" w:rsidTr="002C7E9B">
        <w:trPr>
          <w:trHeight w:val="465"/>
        </w:trPr>
        <w:tc>
          <w:tcPr>
            <w:tcW w:w="3580" w:type="dxa"/>
          </w:tcPr>
          <w:p w14:paraId="12F5DAAE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draudimo paslaugų teikėjas (sporto, daugiadieniams, tarptautiniams):</w:t>
            </w:r>
          </w:p>
          <w:p w14:paraId="7CD2F742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4464AC11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70395135" w14:textId="77777777" w:rsidTr="002C7E9B">
        <w:trPr>
          <w:trHeight w:val="1477"/>
        </w:trPr>
        <w:tc>
          <w:tcPr>
            <w:tcW w:w="3580" w:type="dxa"/>
          </w:tcPr>
          <w:p w14:paraId="12FE830F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Maitinimo paslaugų renginyje teikėjų skaičius ir </w:t>
            </w:r>
          </w:p>
          <w:p w14:paraId="48F69444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Valstybinės maisto ir veterinarijos tarnybos Utenos departamento Zarasų skyriaus suderinimas:</w:t>
            </w:r>
          </w:p>
          <w:p w14:paraId="36A2C8EC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060" w:type="dxa"/>
          </w:tcPr>
          <w:p w14:paraId="1E02E5DF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3AF34220" w14:textId="77777777" w:rsidTr="002C7E9B">
        <w:trPr>
          <w:trHeight w:val="465"/>
        </w:trPr>
        <w:tc>
          <w:tcPr>
            <w:tcW w:w="3580" w:type="dxa"/>
          </w:tcPr>
          <w:p w14:paraId="61ED5D1B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Su aviacija susijusių priemonių virš renginio teritorijos veiklos:</w:t>
            </w:r>
          </w:p>
          <w:p w14:paraId="6A19C294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794A8593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5155EFBE" w14:textId="77777777" w:rsidTr="002C7E9B">
        <w:trPr>
          <w:trHeight w:val="703"/>
        </w:trPr>
        <w:tc>
          <w:tcPr>
            <w:tcW w:w="3580" w:type="dxa"/>
          </w:tcPr>
          <w:p w14:paraId="213CAADB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sporto šakos/šakų federacija/jos ir jos/jų suderinimas:</w:t>
            </w:r>
          </w:p>
          <w:p w14:paraId="2F73563F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76C07BAF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24EDA77B" w14:textId="77777777" w:rsidTr="002C7E9B">
        <w:trPr>
          <w:trHeight w:val="136"/>
        </w:trPr>
        <w:tc>
          <w:tcPr>
            <w:tcW w:w="3580" w:type="dxa"/>
          </w:tcPr>
          <w:p w14:paraId="68DB3FEF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metu montuojami įrenginiai renginio teritorijos žaliuosiuose plotuose (parkuose, skveruose, paplūdimiuose ir suderinimas su renginio teritorijos seniūnu:</w:t>
            </w:r>
          </w:p>
          <w:p w14:paraId="3E30B3F4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6D746257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71688CC6" w14:textId="77777777" w:rsidTr="002C7E9B">
        <w:trPr>
          <w:trHeight w:val="465"/>
        </w:trPr>
        <w:tc>
          <w:tcPr>
            <w:tcW w:w="3580" w:type="dxa"/>
          </w:tcPr>
          <w:p w14:paraId="4C3EE789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Kilnojamų atrakcionų parkų teikėjai renginyje:</w:t>
            </w:r>
          </w:p>
          <w:p w14:paraId="2445420C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10038095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2BF36BFE" w14:textId="77777777" w:rsidTr="002C7E9B">
        <w:trPr>
          <w:trHeight w:val="465"/>
        </w:trPr>
        <w:tc>
          <w:tcPr>
            <w:tcW w:w="3580" w:type="dxa"/>
          </w:tcPr>
          <w:p w14:paraId="52ED6E0E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Renginio veiklos su gyvūnais ir Valstybinės maisto ir veterinarijos </w:t>
            </w:r>
          </w:p>
          <w:p w14:paraId="79A3FF1A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tarnybos Utenos departamento Zarasų skyriaus suderinimas: </w:t>
            </w:r>
          </w:p>
          <w:p w14:paraId="237E777E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45BAD7BE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5919FF" w14:paraId="2FAFE2E6" w14:textId="77777777" w:rsidTr="002C7E9B">
        <w:trPr>
          <w:trHeight w:val="465"/>
        </w:trPr>
        <w:tc>
          <w:tcPr>
            <w:tcW w:w="3580" w:type="dxa"/>
          </w:tcPr>
          <w:p w14:paraId="3482AC31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Renginio veiklos, naudojant bepiločius orlaivius </w:t>
            </w:r>
          </w:p>
          <w:p w14:paraId="1414A121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767633D8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F0369" w14:paraId="67C4F623" w14:textId="77777777" w:rsidTr="002C7E9B">
        <w:trPr>
          <w:trHeight w:val="465"/>
        </w:trPr>
        <w:tc>
          <w:tcPr>
            <w:tcW w:w="3580" w:type="dxa"/>
          </w:tcPr>
          <w:p w14:paraId="09A06E18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Renginio eitynių maršrutas, informacija dėl gatvių uždarymo ir Utenos apskrities </w:t>
            </w:r>
          </w:p>
          <w:p w14:paraId="6AAC4EB5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vyriausiojo policijos komisariato Zarasų rajono policijos komisariato suderinimas:  </w:t>
            </w:r>
          </w:p>
          <w:p w14:paraId="6F54543C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  <w:p w14:paraId="113083E0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0D3FE871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5919FF" w14:paraId="52367E1B" w14:textId="77777777" w:rsidTr="002C7E9B">
        <w:trPr>
          <w:trHeight w:val="465"/>
        </w:trPr>
        <w:tc>
          <w:tcPr>
            <w:tcW w:w="3580" w:type="dxa"/>
          </w:tcPr>
          <w:p w14:paraId="0A239AAC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reklamos pradžia:</w:t>
            </w:r>
          </w:p>
          <w:p w14:paraId="12F178ED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54B8D7AA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5919FF" w14:paraId="78F24DFD" w14:textId="77777777" w:rsidTr="002C7E9B">
        <w:trPr>
          <w:trHeight w:val="465"/>
        </w:trPr>
        <w:tc>
          <w:tcPr>
            <w:tcW w:w="3580" w:type="dxa"/>
          </w:tcPr>
          <w:p w14:paraId="0F90BA7D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Kita svarbi informacija apie renginį:</w:t>
            </w:r>
          </w:p>
          <w:p w14:paraId="3E4EF75F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7674C68F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2B430CC1" w14:textId="77777777" w:rsidTr="002C7E9B">
        <w:trPr>
          <w:trHeight w:val="1176"/>
        </w:trPr>
        <w:tc>
          <w:tcPr>
            <w:tcW w:w="3580" w:type="dxa"/>
          </w:tcPr>
          <w:p w14:paraId="02A6CE70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Renginio organizatorių įgaliotas atstovas (vardas, pavardė, adresas, mobilus telefonas, </w:t>
            </w:r>
            <w:r w:rsidRPr="005919FF">
              <w:rPr>
                <w:rFonts w:eastAsia="Calibri"/>
                <w:sz w:val="24"/>
                <w:szCs w:val="24"/>
                <w:u w:val="single"/>
                <w:lang w:val="lt-LT"/>
              </w:rPr>
              <w:t>parašas</w:t>
            </w:r>
            <w:r w:rsidRPr="005919FF">
              <w:rPr>
                <w:rFonts w:eastAsia="Calibri"/>
                <w:sz w:val="24"/>
                <w:szCs w:val="24"/>
                <w:lang w:val="lt-LT"/>
              </w:rPr>
              <w:t>):</w:t>
            </w:r>
          </w:p>
          <w:p w14:paraId="544A44FA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6060" w:type="dxa"/>
          </w:tcPr>
          <w:p w14:paraId="4044FDB2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  <w:p w14:paraId="31C55C19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  <w:p w14:paraId="7B6AFB07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  <w:p w14:paraId="522D347A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  <w:tr w:rsidR="00212FD9" w:rsidRPr="00212FD9" w14:paraId="2AF85532" w14:textId="77777777" w:rsidTr="002C7E9B">
        <w:trPr>
          <w:trHeight w:val="2134"/>
        </w:trPr>
        <w:tc>
          <w:tcPr>
            <w:tcW w:w="3580" w:type="dxa"/>
          </w:tcPr>
          <w:p w14:paraId="464D1930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Prie prašymo pridedu šiuos dokumentus </w:t>
            </w:r>
            <w:r w:rsidRPr="005919FF">
              <w:rPr>
                <w:rFonts w:eastAsia="Calibri"/>
                <w:i/>
                <w:iCs/>
                <w:sz w:val="24"/>
                <w:szCs w:val="24"/>
                <w:lang w:val="lt-LT"/>
              </w:rPr>
              <w:t>(pažymėti):</w:t>
            </w:r>
          </w:p>
        </w:tc>
        <w:tc>
          <w:tcPr>
            <w:tcW w:w="6060" w:type="dxa"/>
          </w:tcPr>
          <w:p w14:paraId="16CC0E72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ascii="Calibri" w:eastAsia="Calibri" w:hAnsi="Calibri" w:cs="Calibri"/>
                <w:noProof/>
                <w:sz w:val="22"/>
                <w:szCs w:val="22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BCD23" wp14:editId="4C39A137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402590</wp:posOffset>
                      </wp:positionV>
                      <wp:extent cx="333375" cy="209550"/>
                      <wp:effectExtent l="6350" t="5080" r="12700" b="13970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67220" id="Stačiakampis 4" o:spid="_x0000_s1026" style="position:absolute;margin-left:242.4pt;margin-top:31.7pt;width:26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"/>
                  </w:pict>
                </mc:Fallback>
              </mc:AlternateContent>
            </w:r>
            <w:r w:rsidRPr="005919FF">
              <w:rPr>
                <w:rFonts w:eastAsia="Calibri"/>
                <w:sz w:val="24"/>
                <w:szCs w:val="24"/>
                <w:lang w:val="lt-LT"/>
              </w:rPr>
              <w:t xml:space="preserve">Įmonės/ įstaigos/organizacijos registravimo pažymėjimo kopija (fiziniams asmenims verslo liudijimo ar individualios veiklos pažymos) </w:t>
            </w:r>
          </w:p>
          <w:p w14:paraId="2D52F43F" w14:textId="77777777" w:rsidR="00212FD9" w:rsidRPr="005919FF" w:rsidRDefault="00212FD9" w:rsidP="002C7E9B">
            <w:pPr>
              <w:ind w:left="720"/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ascii="Calibri" w:eastAsia="Calibri" w:hAnsi="Calibri" w:cs="Calibri"/>
                <w:noProof/>
                <w:sz w:val="22"/>
                <w:szCs w:val="22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EA8B3A" wp14:editId="15EC1E84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154305</wp:posOffset>
                      </wp:positionV>
                      <wp:extent cx="333375" cy="209550"/>
                      <wp:effectExtent l="6350" t="6350" r="12700" b="12700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0BE79" id="Stačiakampis 3" o:spid="_x0000_s1026" style="position:absolute;margin-left:242.4pt;margin-top:12.15pt;width:26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"/>
                  </w:pict>
                </mc:Fallback>
              </mc:AlternateContent>
            </w:r>
          </w:p>
          <w:p w14:paraId="6270DDA4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Įstatų kopija (kai paraiška teikiama pirmą kartą)</w:t>
            </w:r>
          </w:p>
          <w:p w14:paraId="1EF3C4BB" w14:textId="77777777" w:rsidR="00212FD9" w:rsidRPr="005919FF" w:rsidRDefault="00212FD9" w:rsidP="002C7E9B">
            <w:pPr>
              <w:ind w:left="720"/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ascii="Calibri" w:eastAsia="Calibri" w:hAnsi="Calibri" w:cs="Calibri"/>
                <w:noProof/>
                <w:sz w:val="22"/>
                <w:szCs w:val="22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B7DC1" wp14:editId="36F419C0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100330</wp:posOffset>
                      </wp:positionV>
                      <wp:extent cx="333375" cy="209550"/>
                      <wp:effectExtent l="6350" t="7620" r="12700" b="11430"/>
                      <wp:wrapNone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B25FA" id="Stačiakampis 5" o:spid="_x0000_s1026" style="position:absolute;margin-left:242.4pt;margin-top:7.9pt;width:2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"/>
                  </w:pict>
                </mc:Fallback>
              </mc:AlternateContent>
            </w:r>
          </w:p>
          <w:p w14:paraId="08CEFFD8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Renginio veiklų išdėstymą žemėlapyje</w:t>
            </w:r>
          </w:p>
          <w:p w14:paraId="0839C702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ascii="Calibri" w:eastAsia="Calibri" w:hAnsi="Calibri" w:cs="Calibri"/>
                <w:noProof/>
                <w:sz w:val="22"/>
                <w:szCs w:val="22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8C9CE9" wp14:editId="266C7F65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108585</wp:posOffset>
                      </wp:positionV>
                      <wp:extent cx="333375" cy="209550"/>
                      <wp:effectExtent l="6350" t="13970" r="12700" b="5080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4D9B8" id="Stačiakampis 6" o:spid="_x0000_s1026" style="position:absolute;margin-left:242.4pt;margin-top:8.55pt;width:26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"/>
                  </w:pict>
                </mc:Fallback>
              </mc:AlternateContent>
            </w:r>
          </w:p>
          <w:p w14:paraId="2B943A6C" w14:textId="77777777" w:rsidR="00212FD9" w:rsidRPr="005919FF" w:rsidRDefault="00212FD9" w:rsidP="002C7E9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5919FF">
              <w:rPr>
                <w:rFonts w:eastAsia="Calibri"/>
                <w:sz w:val="24"/>
                <w:szCs w:val="24"/>
                <w:lang w:val="lt-LT"/>
              </w:rPr>
              <w:t>Schemą dėl eismo ribojimo (jei toks bus)</w:t>
            </w:r>
          </w:p>
          <w:p w14:paraId="7091F887" w14:textId="77777777" w:rsidR="00212FD9" w:rsidRPr="005919FF" w:rsidRDefault="00212FD9" w:rsidP="002C7E9B">
            <w:pPr>
              <w:rPr>
                <w:rFonts w:eastAsia="Calibri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13E92646" w14:textId="77777777" w:rsidR="00212FD9" w:rsidRPr="005919FF" w:rsidRDefault="00212FD9" w:rsidP="00212FD9">
      <w:pPr>
        <w:rPr>
          <w:rFonts w:eastAsia="Calibri"/>
          <w:b/>
          <w:bCs/>
          <w:sz w:val="24"/>
          <w:szCs w:val="24"/>
          <w:lang w:val="lt-LT"/>
        </w:rPr>
      </w:pPr>
    </w:p>
    <w:p w14:paraId="726E0D5D" w14:textId="77777777" w:rsidR="00212FD9" w:rsidRPr="005919FF" w:rsidRDefault="00212FD9" w:rsidP="00212FD9">
      <w:pPr>
        <w:rPr>
          <w:rFonts w:eastAsia="Calibri"/>
          <w:sz w:val="24"/>
          <w:szCs w:val="24"/>
          <w:lang w:val="lt-LT"/>
        </w:rPr>
      </w:pPr>
      <w:r w:rsidRPr="005919FF">
        <w:rPr>
          <w:rFonts w:eastAsia="Calibri"/>
          <w:sz w:val="24"/>
          <w:szCs w:val="24"/>
          <w:lang w:val="lt-LT"/>
        </w:rPr>
        <w:t>__________________</w:t>
      </w:r>
    </w:p>
    <w:p w14:paraId="0303A2FF" w14:textId="77777777" w:rsidR="00212FD9" w:rsidRPr="005919FF" w:rsidRDefault="00212FD9" w:rsidP="00212FD9">
      <w:pPr>
        <w:rPr>
          <w:rFonts w:eastAsia="Calibri"/>
          <w:lang w:val="lt-LT"/>
        </w:rPr>
      </w:pPr>
      <w:r w:rsidRPr="005919FF">
        <w:rPr>
          <w:rFonts w:eastAsia="Calibri"/>
          <w:sz w:val="24"/>
          <w:szCs w:val="24"/>
          <w:lang w:val="lt-LT"/>
        </w:rPr>
        <w:t xml:space="preserve">     </w:t>
      </w:r>
      <w:r w:rsidRPr="005919FF">
        <w:rPr>
          <w:rFonts w:eastAsia="Calibri"/>
          <w:lang w:val="lt-LT"/>
        </w:rPr>
        <w:t xml:space="preserve">(parašas)                                    </w:t>
      </w:r>
      <w:r>
        <w:rPr>
          <w:rFonts w:eastAsia="Calibri"/>
          <w:lang w:val="lt-LT"/>
        </w:rPr>
        <w:t xml:space="preserve"> </w:t>
      </w:r>
      <w:r w:rsidRPr="005919FF">
        <w:rPr>
          <w:rFonts w:eastAsia="Calibri"/>
          <w:lang w:val="lt-LT"/>
        </w:rPr>
        <w:t xml:space="preserve">                                      (vardas, pavardė</w:t>
      </w:r>
      <w:r>
        <w:rPr>
          <w:rFonts w:eastAsia="Calibri"/>
          <w:lang w:val="lt-LT"/>
        </w:rPr>
        <w:t>, pareigos</w:t>
      </w:r>
      <w:r w:rsidRPr="005919FF">
        <w:rPr>
          <w:rFonts w:eastAsia="Calibri"/>
          <w:lang w:val="lt-LT"/>
        </w:rPr>
        <w:t>)</w:t>
      </w:r>
    </w:p>
    <w:p w14:paraId="3D90CE01" w14:textId="77777777" w:rsidR="00212FD9" w:rsidRPr="00781128" w:rsidRDefault="00212FD9" w:rsidP="00212FD9">
      <w:pPr>
        <w:jc w:val="both"/>
        <w:rPr>
          <w:color w:val="FF0000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                                                                                                                       </w:t>
      </w:r>
      <w:r w:rsidRPr="005919FF">
        <w:rPr>
          <w:rFonts w:eastAsia="Calibri"/>
          <w:sz w:val="24"/>
          <w:szCs w:val="24"/>
          <w:lang w:val="lt-LT"/>
        </w:rPr>
        <w:t>A.V</w:t>
      </w:r>
      <w:r w:rsidRPr="00781128">
        <w:rPr>
          <w:rFonts w:eastAsia="Calibri"/>
          <w:color w:val="FF0000"/>
          <w:sz w:val="24"/>
          <w:szCs w:val="24"/>
          <w:lang w:val="lt-LT"/>
        </w:rPr>
        <w:t xml:space="preserve">.  </w:t>
      </w:r>
    </w:p>
    <w:p w14:paraId="0D146737" w14:textId="77777777" w:rsidR="00C86B53" w:rsidRPr="00212FD9" w:rsidRDefault="00C86B53">
      <w:pPr>
        <w:rPr>
          <w:lang w:val="lt-LT"/>
        </w:rPr>
      </w:pPr>
    </w:p>
    <w:sectPr w:rsidR="00C86B53" w:rsidRPr="00212FD9" w:rsidSect="00212FD9">
      <w:headerReference w:type="default" r:id="rId6"/>
      <w:pgSz w:w="11906" w:h="16838"/>
      <w:pgMar w:top="1134" w:right="707" w:bottom="107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93264" w14:textId="77777777" w:rsidR="0028733A" w:rsidRDefault="0028733A" w:rsidP="00212FD9">
      <w:r>
        <w:separator/>
      </w:r>
    </w:p>
  </w:endnote>
  <w:endnote w:type="continuationSeparator" w:id="0">
    <w:p w14:paraId="2888A0A3" w14:textId="77777777" w:rsidR="0028733A" w:rsidRDefault="0028733A" w:rsidP="0021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462AC" w14:textId="77777777" w:rsidR="0028733A" w:rsidRDefault="0028733A" w:rsidP="00212FD9">
      <w:r>
        <w:separator/>
      </w:r>
    </w:p>
  </w:footnote>
  <w:footnote w:type="continuationSeparator" w:id="0">
    <w:p w14:paraId="6D412B5C" w14:textId="77777777" w:rsidR="0028733A" w:rsidRDefault="0028733A" w:rsidP="0021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9758973"/>
      <w:docPartObj>
        <w:docPartGallery w:val="Page Numbers (Top of Page)"/>
        <w:docPartUnique/>
      </w:docPartObj>
    </w:sdtPr>
    <w:sdtContent>
      <w:p w14:paraId="45F27600" w14:textId="4DD5416A" w:rsidR="00212FD9" w:rsidRDefault="00212F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032F11" w14:textId="77777777" w:rsidR="00212FD9" w:rsidRDefault="00212F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D9"/>
    <w:rsid w:val="00212FD9"/>
    <w:rsid w:val="0028733A"/>
    <w:rsid w:val="00C86B53"/>
    <w:rsid w:val="00E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70B8"/>
  <w15:chartTrackingRefBased/>
  <w15:docId w15:val="{AE8C4314-5B9D-4D92-9365-22B1169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2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2F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2F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2F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2F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2F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2F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2F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2F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2F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2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2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2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2F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2F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2F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2F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2F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2F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2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2F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2F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2F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2F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212F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2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2F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2FD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2FD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F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12FD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FD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2096</Words>
  <Characters>1196</Characters>
  <Application>Microsoft Office Word</Application>
  <DocSecurity>0</DocSecurity>
  <Lines>9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</cp:revision>
  <dcterms:created xsi:type="dcterms:W3CDTF">2024-10-13T10:59:00Z</dcterms:created>
  <dcterms:modified xsi:type="dcterms:W3CDTF">2024-10-13T11:01:00Z</dcterms:modified>
</cp:coreProperties>
</file>